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333333"/>
          <w:sz w:val="44"/>
          <w:szCs w:val="4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333333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Get On Board: Encouraging Library Workers to Run for Local Library and School Boards</w:t>
      </w:r>
    </w:p>
    <w:p>
      <w:pPr>
        <w:pStyle w:val="Default"/>
        <w:bidi w:val="0"/>
        <w:spacing w:before="0" w:after="20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333333"/>
          <w:sz w:val="24"/>
          <w:szCs w:val="24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333333"/>
          <w:sz w:val="44"/>
          <w:szCs w:val="44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Links: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1155cc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</w:pPr>
      <w:r>
        <w:rPr>
          <w:rFonts w:ascii="Helvetica" w:hAnsi="Helvetica"/>
          <w:outline w:val="0"/>
          <w:color w:val="000000"/>
          <w:sz w:val="32"/>
          <w:szCs w:val="32"/>
          <w:u w:val="none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Run for something: </w:t>
      </w:r>
      <w:r>
        <w:rPr>
          <w:rStyle w:val="Hyperlink.0"/>
          <w:rFonts w:ascii="Helvetica" w:cs="Helvetica" w:hAnsi="Helvetica" w:eastAsia="Helvetica"/>
          <w:outline w:val="0"/>
          <w:color w:val="1155cc"/>
          <w:sz w:val="32"/>
          <w:szCs w:val="32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155cc"/>
          <w:sz w:val="32"/>
          <w:szCs w:val="32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"https://runforsomething.net/"</w:instrText>
      </w:r>
      <w:r>
        <w:rPr>
          <w:rStyle w:val="Hyperlink.0"/>
          <w:rFonts w:ascii="Helvetica" w:cs="Helvetica" w:hAnsi="Helvetica" w:eastAsia="Helvetica"/>
          <w:outline w:val="0"/>
          <w:color w:val="1155cc"/>
          <w:sz w:val="32"/>
          <w:szCs w:val="32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155cc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https://runforsomething.net</w:t>
      </w:r>
      <w:r>
        <w:rPr>
          <w:rFonts w:ascii="Helvetica" w:cs="Helvetica" w:hAnsi="Helvetica" w:eastAsia="Helvetica"/>
          <w:outline w:val="0"/>
          <w:color w:val="1155cc"/>
          <w:sz w:val="32"/>
          <w:szCs w:val="32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000000"/>
          <w:sz w:val="32"/>
          <w:szCs w:val="32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La Grange Citizens</w:t>
      </w:r>
      <w:r>
        <w:rPr>
          <w:rFonts w:ascii="Helvetica" w:hAnsi="Helvetica" w:hint="default"/>
          <w:sz w:val="32"/>
          <w:szCs w:val="32"/>
          <w:shd w:val="clear" w:color="auto" w:fill="ffffff"/>
          <w:rtl w:val="1"/>
        </w:rPr>
        <w:t>’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s Council [caucus process]: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  </w:t>
      </w:r>
      <w:r>
        <w:rPr>
          <w:rStyle w:val="Hyperlink.1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instrText xml:space="preserve"> HYPERLINK "http://www.lgcitizenscouncil.com/"</w:instrText>
      </w:r>
      <w:r>
        <w:rPr>
          <w:rStyle w:val="Hyperlink.1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http://www.lgcitizenscouncil.com</w:t>
      </w:r>
      <w:r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fldChar w:fldCharType="end" w:fldLock="0"/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1155cc"/>
          <w:sz w:val="32"/>
          <w:szCs w:val="32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</w:pPr>
      <w:r>
        <w:rPr>
          <w:rStyle w:val="None"/>
          <w:rFonts w:ascii="Helvetica" w:hAnsi="Helvetica"/>
          <w:outline w:val="0"/>
          <w:color w:val="000000"/>
          <w:sz w:val="32"/>
          <w:szCs w:val="32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ILA Trustee Forum:</w:t>
      </w:r>
      <w:r>
        <w:rPr>
          <w:rStyle w:val="None"/>
          <w:rFonts w:ascii="Helvetica" w:hAnsi="Helvetica" w:hint="default"/>
          <w:outline w:val="0"/>
          <w:color w:val="000000"/>
          <w:sz w:val="32"/>
          <w:szCs w:val="32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  </w:t>
      </w:r>
      <w:r>
        <w:rPr>
          <w:rStyle w:val="Hyperlink.0"/>
          <w:rFonts w:ascii="Helvetica" w:cs="Helvetica" w:hAnsi="Helvetica" w:eastAsia="Helvetica"/>
          <w:outline w:val="0"/>
          <w:color w:val="1155cc"/>
          <w:sz w:val="32"/>
          <w:szCs w:val="32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155cc"/>
          <w:sz w:val="32"/>
          <w:szCs w:val="32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"https://www.ila.org/forum/5/library-trustee-forum-ltf"</w:instrText>
      </w:r>
      <w:r>
        <w:rPr>
          <w:rStyle w:val="Hyperlink.0"/>
          <w:rFonts w:ascii="Helvetica" w:cs="Helvetica" w:hAnsi="Helvetica" w:eastAsia="Helvetica"/>
          <w:outline w:val="0"/>
          <w:color w:val="1155cc"/>
          <w:sz w:val="32"/>
          <w:szCs w:val="32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155cc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1155CC"/>
            </w14:solidFill>
          </w14:textFill>
        </w:rPr>
        <w:t>https://www.ila.org/forum/5/library-trustee-forum-ltf</w:t>
      </w:r>
      <w:r>
        <w:rPr>
          <w:rFonts w:ascii="Helvetica" w:cs="Helvetica" w:hAnsi="Helvetica" w:eastAsia="Helvetica"/>
          <w:outline w:val="0"/>
          <w:color w:val="1155cc"/>
          <w:sz w:val="32"/>
          <w:szCs w:val="32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Style w:val="None"/>
          <w:rFonts w:ascii="Helvetica" w:hAnsi="Helvetica" w:hint="default"/>
          <w:outline w:val="0"/>
          <w:color w:val="000000"/>
          <w:sz w:val="32"/>
          <w:szCs w:val="32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Becky</w:t>
      </w:r>
      <w:r>
        <w:rPr>
          <w:rFonts w:ascii="Helvetica" w:hAnsi="Helvetica" w:hint="default"/>
          <w:sz w:val="32"/>
          <w:szCs w:val="32"/>
          <w:shd w:val="clear" w:color="auto" w:fill="ffffff"/>
          <w:rtl w:val="1"/>
        </w:rPr>
        <w:t>’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 xml:space="preserve">s comments and slides from her presentation to WI Trustees entitled </w:t>
      </w:r>
      <w:r>
        <w:rPr>
          <w:rFonts w:ascii="Helvetica" w:hAnsi="Helvetica" w:hint="default"/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rStyle w:val="Hyperlink.1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instrText xml:space="preserve"> HYPERLINK "https://raforall.blogspot.com/2022/08/materials-challenges-and-your-library.html"</w:instrText>
      </w:r>
      <w:r>
        <w:rPr>
          <w:rStyle w:val="Hyperlink.1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fldChar w:fldCharType="separate" w:fldLock="0"/>
      </w:r>
      <w:r>
        <w:rPr>
          <w:rStyle w:val="Hyperlink.1"/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Materials Challenges and Your Library: From the Trustee Table.</w:t>
      </w:r>
      <w:r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  <w:fldChar w:fldCharType="end" w:fldLock="0"/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Contact info for Questions: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Style w:val="None"/>
          <w:rFonts w:ascii="Helvetica" w:hAnsi="Helvetica"/>
          <w:outline w:val="0"/>
          <w:color w:val="000000"/>
          <w:sz w:val="32"/>
          <w:szCs w:val="32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Becky Spratford: </w:t>
      </w:r>
      <w:r>
        <w:rPr>
          <w:rStyle w:val="Hyperlink.0"/>
          <w:rFonts w:ascii="Helvetica" w:cs="Helvetica" w:hAnsi="Helvetica" w:eastAsia="Helvetica"/>
          <w:outline w:val="0"/>
          <w:color w:val="1155cc"/>
          <w:sz w:val="32"/>
          <w:szCs w:val="32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155cc"/>
          <w:sz w:val="32"/>
          <w:szCs w:val="32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instrText xml:space="preserve"> HYPERLINK "mailto:bspratford@hotmail.com"</w:instrText>
      </w:r>
      <w:r>
        <w:rPr>
          <w:rStyle w:val="Hyperlink.0"/>
          <w:rFonts w:ascii="Helvetica" w:cs="Helvetica" w:hAnsi="Helvetica" w:eastAsia="Helvetica"/>
          <w:outline w:val="0"/>
          <w:color w:val="1155cc"/>
          <w:sz w:val="32"/>
          <w:szCs w:val="32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155cc"/>
          <w:sz w:val="32"/>
          <w:szCs w:val="32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t>bspratford@hotmail.com</w:t>
      </w:r>
      <w:r>
        <w:rPr>
          <w:rFonts w:ascii="Helvetica" w:cs="Helvetica" w:hAnsi="Helvetica" w:eastAsia="Helvetica"/>
          <w:outline w:val="0"/>
          <w:color w:val="1155cc"/>
          <w:sz w:val="32"/>
          <w:szCs w:val="32"/>
          <w:u w:val="single"/>
          <w:shd w:val="clear" w:color="auto" w:fill="ffffff"/>
          <w:rtl w:val="0"/>
          <w14:textFill>
            <w14:solidFill>
              <w14:srgbClr w14:val="1155CC"/>
            </w14:solidFill>
          </w14:textFill>
        </w:rPr>
        <w:fldChar w:fldCharType="end" w:fldLock="0"/>
      </w:r>
      <w:r>
        <w:rPr>
          <w:rStyle w:val="None"/>
          <w:rFonts w:ascii="Helvetica" w:hAnsi="Helvetica" w:hint="default"/>
          <w:outline w:val="0"/>
          <w:color w:val="000000"/>
          <w:sz w:val="32"/>
          <w:szCs w:val="32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ascii="Times Roman" w:cs="Times Roman" w:hAnsi="Times Roman" w:eastAsia="Times Roman"/>
          <w:outline w:val="0"/>
          <w:color w:val="000000"/>
          <w:sz w:val="24"/>
          <w:szCs w:val="24"/>
          <w:u w:val="none"/>
          <w:shd w:val="clear" w:color="auto" w:fill="ffffff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1155cc"/>
      <w:u w:val="singl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