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E8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33BE7BF3" wp14:editId="2CCE5B44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600200" cy="908050"/>
            <wp:effectExtent l="0" t="0" r="0" b="6350"/>
            <wp:wrapSquare wrapText="bothSides"/>
            <wp:docPr id="1" name="Picture 1" descr="Macintosh HD:private:var:folders:y4:0ysf5d1x6n7bbx_drz4458xr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4:0ysf5d1x6n7bbx_drz4458xr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07DE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21DB879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93AD83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85A3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23EF05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7C954457" w14:textId="2A3861F2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  <w:r w:rsidRPr="00767C9E">
        <w:rPr>
          <w:rFonts w:ascii="Palatino" w:hAnsi="Palatino" w:cs="Times New Roman"/>
          <w:b/>
          <w:sz w:val="22"/>
          <w:szCs w:val="22"/>
        </w:rPr>
        <w:t>ILA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Committee</w:t>
      </w:r>
      <w:r w:rsidR="006F3FA3">
        <w:rPr>
          <w:rFonts w:ascii="Palatino" w:hAnsi="Palatino" w:cs="Times New Roman"/>
          <w:b/>
          <w:sz w:val="22"/>
          <w:szCs w:val="22"/>
        </w:rPr>
        <w:t xml:space="preserve"> and Forum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Reports</w:t>
      </w:r>
    </w:p>
    <w:p w14:paraId="056BC049" w14:textId="5A37AB4A" w:rsidR="00EB38A0" w:rsidRDefault="00E869A9" w:rsidP="00EB38A0">
      <w:pPr>
        <w:widowControl w:val="0"/>
        <w:autoSpaceDE w:val="0"/>
        <w:autoSpaceDN w:val="0"/>
        <w:adjustRightInd w:val="0"/>
        <w:rPr>
          <w:rFonts w:ascii="Palatino" w:hAnsi="Palatino"/>
          <w:sz w:val="22"/>
          <w:szCs w:val="22"/>
          <w:lang w:eastAsia="ja-JP"/>
        </w:rPr>
      </w:pPr>
      <w:r w:rsidRPr="00767C9E">
        <w:rPr>
          <w:rFonts w:ascii="Palatino" w:hAnsi="Palatino" w:cs="Times New Roman"/>
          <w:sz w:val="22"/>
          <w:szCs w:val="22"/>
        </w:rPr>
        <w:t>This form is to be completed by committee chairs/forum managers in collaboration with board liaisons.</w:t>
      </w:r>
      <w:r w:rsidR="00EB38A0" w:rsidRPr="00767C9E">
        <w:rPr>
          <w:rFonts w:ascii="Palatino" w:hAnsi="Palatino" w:cs="Times New Roman"/>
          <w:sz w:val="22"/>
          <w:szCs w:val="22"/>
        </w:rPr>
        <w:t xml:space="preserve"> </w:t>
      </w:r>
      <w:r w:rsidRPr="00767C9E">
        <w:rPr>
          <w:rFonts w:ascii="Palatino" w:hAnsi="Palatino" w:cs="Times New Roman"/>
          <w:sz w:val="22"/>
          <w:szCs w:val="22"/>
        </w:rPr>
        <w:t xml:space="preserve">The ILA Executive Board will </w:t>
      </w:r>
      <w:r w:rsidR="00767C9E" w:rsidRPr="00767C9E">
        <w:rPr>
          <w:rFonts w:ascii="Palatino" w:hAnsi="Palatino" w:cs="Times New Roman"/>
          <w:sz w:val="22"/>
          <w:szCs w:val="22"/>
        </w:rPr>
        <w:t>mee</w:t>
      </w:r>
      <w:r w:rsidR="005414C3">
        <w:rPr>
          <w:rFonts w:ascii="Palatino" w:hAnsi="Palatino" w:cs="Times New Roman"/>
          <w:sz w:val="22"/>
          <w:szCs w:val="22"/>
        </w:rPr>
        <w:t>t o</w:t>
      </w:r>
      <w:r w:rsidR="0046465D">
        <w:rPr>
          <w:rFonts w:ascii="Palatino" w:hAnsi="Palatino" w:cs="Times New Roman"/>
          <w:sz w:val="22"/>
          <w:szCs w:val="22"/>
        </w:rPr>
        <w:t>n the following dates in 2020-21</w:t>
      </w:r>
      <w:r w:rsidRPr="00767C9E">
        <w:rPr>
          <w:rFonts w:ascii="Palatino" w:hAnsi="Palatino" w:cs="Times New Roman"/>
          <w:sz w:val="22"/>
          <w:szCs w:val="22"/>
        </w:rPr>
        <w:t xml:space="preserve">: </w:t>
      </w:r>
      <w:r w:rsidR="005414C3">
        <w:rPr>
          <w:rFonts w:ascii="Palatino" w:hAnsi="Palatino"/>
          <w:sz w:val="22"/>
          <w:szCs w:val="22"/>
          <w:lang w:eastAsia="ja-JP"/>
        </w:rPr>
        <w:t>9</w:t>
      </w:r>
      <w:r w:rsidR="00767C9E">
        <w:rPr>
          <w:rFonts w:ascii="Palatino" w:hAnsi="Palatino"/>
          <w:sz w:val="22"/>
          <w:szCs w:val="22"/>
          <w:lang w:eastAsia="ja-JP"/>
        </w:rPr>
        <w:t>/</w:t>
      </w:r>
      <w:r w:rsidR="005414C3">
        <w:rPr>
          <w:rFonts w:ascii="Palatino" w:hAnsi="Palatino"/>
          <w:sz w:val="22"/>
          <w:szCs w:val="22"/>
          <w:lang w:eastAsia="ja-JP"/>
        </w:rPr>
        <w:t>24/20</w:t>
      </w:r>
      <w:r w:rsidR="00767C9E">
        <w:rPr>
          <w:rFonts w:ascii="Palatino" w:hAnsi="Palatino"/>
          <w:sz w:val="22"/>
          <w:szCs w:val="22"/>
          <w:lang w:eastAsia="ja-JP"/>
        </w:rPr>
        <w:t>, 1</w:t>
      </w:r>
      <w:r w:rsidR="005414C3">
        <w:rPr>
          <w:rFonts w:ascii="Palatino" w:hAnsi="Palatino"/>
          <w:sz w:val="22"/>
          <w:szCs w:val="22"/>
          <w:lang w:eastAsia="ja-JP"/>
        </w:rPr>
        <w:t>2/3</w:t>
      </w:r>
      <w:r w:rsidR="00767C9E">
        <w:rPr>
          <w:rFonts w:ascii="Palatino" w:hAnsi="Palatino"/>
          <w:sz w:val="22"/>
          <w:szCs w:val="22"/>
          <w:lang w:eastAsia="ja-JP"/>
        </w:rPr>
        <w:t>/20</w:t>
      </w:r>
      <w:r w:rsidR="005414C3">
        <w:rPr>
          <w:rFonts w:ascii="Palatino" w:hAnsi="Palatino"/>
          <w:sz w:val="22"/>
          <w:szCs w:val="22"/>
          <w:lang w:eastAsia="ja-JP"/>
        </w:rPr>
        <w:t>, 3</w:t>
      </w:r>
      <w:r w:rsidR="00767C9E">
        <w:rPr>
          <w:rFonts w:ascii="Palatino" w:hAnsi="Palatino"/>
          <w:sz w:val="22"/>
          <w:szCs w:val="22"/>
          <w:lang w:eastAsia="ja-JP"/>
        </w:rPr>
        <w:t>/</w:t>
      </w:r>
      <w:r w:rsidR="005414C3">
        <w:rPr>
          <w:rFonts w:ascii="Palatino" w:hAnsi="Palatino"/>
          <w:sz w:val="22"/>
          <w:szCs w:val="22"/>
          <w:lang w:eastAsia="ja-JP"/>
        </w:rPr>
        <w:t>25/21</w:t>
      </w:r>
      <w:r w:rsidR="00767C9E">
        <w:rPr>
          <w:rFonts w:ascii="Palatino" w:hAnsi="Palatino"/>
          <w:sz w:val="22"/>
          <w:szCs w:val="22"/>
          <w:lang w:eastAsia="ja-JP"/>
        </w:rPr>
        <w:t>,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and </w:t>
      </w:r>
      <w:r w:rsidR="005414C3">
        <w:rPr>
          <w:rFonts w:ascii="Palatino" w:hAnsi="Palatino"/>
          <w:sz w:val="22"/>
          <w:szCs w:val="22"/>
          <w:lang w:eastAsia="ja-JP"/>
        </w:rPr>
        <w:t>5/20</w:t>
      </w:r>
      <w:r w:rsidR="0046465D">
        <w:rPr>
          <w:rFonts w:ascii="Palatino" w:hAnsi="Palatino"/>
          <w:sz w:val="22"/>
          <w:szCs w:val="22"/>
          <w:lang w:eastAsia="ja-JP"/>
        </w:rPr>
        <w:t>/21</w:t>
      </w:r>
      <w:r w:rsidR="00767C9E">
        <w:rPr>
          <w:rFonts w:ascii="Palatino" w:hAnsi="Palatino"/>
          <w:sz w:val="22"/>
          <w:szCs w:val="22"/>
          <w:lang w:eastAsia="ja-JP"/>
        </w:rPr>
        <w:t>.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Reports should be submitted </w:t>
      </w:r>
      <w:r w:rsidRPr="00767C9E">
        <w:rPr>
          <w:rFonts w:ascii="Palatino" w:hAnsi="Palatino"/>
          <w:b/>
          <w:sz w:val="22"/>
          <w:szCs w:val="22"/>
          <w:lang w:eastAsia="ja-JP"/>
        </w:rPr>
        <w:t>two weeks before each board meeting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to the board </w:t>
      </w:r>
      <w:r w:rsidR="00A255AC" w:rsidRPr="00767C9E">
        <w:rPr>
          <w:rFonts w:ascii="Palatino" w:hAnsi="Palatino"/>
          <w:sz w:val="22"/>
          <w:szCs w:val="22"/>
          <w:lang w:eastAsia="ja-JP"/>
        </w:rPr>
        <w:t xml:space="preserve">and staff </w:t>
      </w:r>
      <w:r w:rsidRPr="00767C9E">
        <w:rPr>
          <w:rFonts w:ascii="Palatino" w:hAnsi="Palatino"/>
          <w:sz w:val="22"/>
          <w:szCs w:val="22"/>
          <w:lang w:eastAsia="ja-JP"/>
        </w:rPr>
        <w:t xml:space="preserve">liaison </w:t>
      </w:r>
      <w:r w:rsidR="00767C9E">
        <w:rPr>
          <w:rFonts w:ascii="Palatino" w:hAnsi="Palatino"/>
          <w:sz w:val="22"/>
          <w:szCs w:val="22"/>
          <w:lang w:eastAsia="ja-JP"/>
        </w:rPr>
        <w:t xml:space="preserve">(liaisons are listed on rosters at </w:t>
      </w:r>
      <w:hyperlink r:id="rId8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http://www.ila.org/about/committees</w:t>
        </w:r>
      </w:hyperlink>
      <w:r w:rsidR="00767C9E">
        <w:rPr>
          <w:rFonts w:ascii="Palatino" w:hAnsi="Palatino"/>
          <w:sz w:val="22"/>
          <w:szCs w:val="22"/>
          <w:lang w:eastAsia="ja-JP"/>
        </w:rPr>
        <w:t xml:space="preserve"> or </w:t>
      </w:r>
      <w:hyperlink r:id="rId9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http://www.ila.org/forums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 and the ILA office (</w:t>
      </w:r>
      <w:r w:rsidRPr="00767C9E">
        <w:rPr>
          <w:rFonts w:ascii="Palatino" w:hAnsi="Palatino"/>
          <w:sz w:val="22"/>
          <w:szCs w:val="22"/>
          <w:lang w:eastAsia="ja-JP"/>
        </w:rPr>
        <w:t xml:space="preserve">email: </w:t>
      </w:r>
      <w:hyperlink r:id="rId10" w:history="1">
        <w:r w:rsidR="005414C3">
          <w:rPr>
            <w:rStyle w:val="Hyperlink"/>
            <w:rFonts w:ascii="Palatino" w:hAnsi="Palatino"/>
            <w:sz w:val="22"/>
            <w:szCs w:val="22"/>
            <w:lang w:eastAsia="ja-JP"/>
          </w:rPr>
          <w:t>ila@ila.org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).</w:t>
      </w:r>
    </w:p>
    <w:p w14:paraId="050E9587" w14:textId="1B8B0B07" w:rsidR="00472F49" w:rsidRPr="00767C9E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/>
          <w:sz w:val="22"/>
          <w:szCs w:val="22"/>
          <w:lang w:eastAsia="ja-JP"/>
        </w:rPr>
        <w:t>_________________________________________________________________________________________</w:t>
      </w:r>
    </w:p>
    <w:p w14:paraId="11BC5B9B" w14:textId="77777777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</w:p>
    <w:p w14:paraId="3004FF56" w14:textId="02D0001A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Committee</w:t>
      </w:r>
      <w:r w:rsidR="00767C9E">
        <w:rPr>
          <w:rFonts w:ascii="Palatino" w:hAnsi="Palatino" w:cs="Times New Roman"/>
          <w:sz w:val="22"/>
          <w:szCs w:val="22"/>
        </w:rPr>
        <w:t xml:space="preserve"> or Forum</w:t>
      </w:r>
      <w:r w:rsidR="005879A4" w:rsidRPr="00767C9E">
        <w:rPr>
          <w:rFonts w:ascii="Palatino" w:hAnsi="Palatino" w:cs="Times New Roman"/>
          <w:sz w:val="22"/>
          <w:szCs w:val="22"/>
        </w:rPr>
        <w:t>:</w:t>
      </w:r>
      <w:r w:rsidR="00792C50">
        <w:rPr>
          <w:rFonts w:ascii="Palatino" w:hAnsi="Palatino" w:cs="Times New Roman"/>
          <w:sz w:val="22"/>
          <w:szCs w:val="22"/>
        </w:rPr>
        <w:t xml:space="preserve"> Fundraising</w:t>
      </w:r>
    </w:p>
    <w:p w14:paraId="4AC450DF" w14:textId="77777777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032BAC0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85F688E" w14:textId="2E3C0C15" w:rsidR="00E869A9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Report completed </w:t>
      </w:r>
      <w:proofErr w:type="gramStart"/>
      <w:r w:rsidRPr="00767C9E">
        <w:rPr>
          <w:rFonts w:ascii="Palatino" w:hAnsi="Palatino" w:cs="Times New Roman"/>
          <w:sz w:val="22"/>
          <w:szCs w:val="22"/>
        </w:rPr>
        <w:t>by:</w:t>
      </w:r>
      <w:proofErr w:type="gramEnd"/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792C50">
        <w:rPr>
          <w:rFonts w:ascii="Palatino" w:hAnsi="Palatino" w:cs="Times New Roman"/>
          <w:sz w:val="22"/>
          <w:szCs w:val="22"/>
        </w:rPr>
        <w:t>Heidi Smith</w:t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  <w:t>Date</w:t>
      </w:r>
      <w:r w:rsidRPr="00767C9E">
        <w:rPr>
          <w:rFonts w:ascii="Palatino" w:hAnsi="Palatino" w:cs="Times New Roman"/>
          <w:sz w:val="22"/>
          <w:szCs w:val="22"/>
        </w:rPr>
        <w:t>:</w:t>
      </w:r>
      <w:r w:rsidR="00792C50">
        <w:rPr>
          <w:rFonts w:ascii="Palatino" w:hAnsi="Palatino" w:cs="Times New Roman"/>
          <w:sz w:val="22"/>
          <w:szCs w:val="22"/>
        </w:rPr>
        <w:t xml:space="preserve"> 5/20/2021</w:t>
      </w:r>
    </w:p>
    <w:p w14:paraId="2F3AFEDB" w14:textId="77777777" w:rsidR="00EB38A0" w:rsidRPr="00767C9E" w:rsidRDefault="00EB38A0" w:rsidP="00EB38A0">
      <w:pPr>
        <w:rPr>
          <w:rFonts w:ascii="Palatino" w:hAnsi="Palatino" w:cs="Times New Roman"/>
          <w:sz w:val="22"/>
          <w:szCs w:val="22"/>
        </w:rPr>
      </w:pPr>
    </w:p>
    <w:p w14:paraId="75331BDB" w14:textId="77777777" w:rsidR="00472F49" w:rsidRDefault="00472F49" w:rsidP="00EB38A0">
      <w:pPr>
        <w:rPr>
          <w:rFonts w:ascii="Palatino" w:hAnsi="Palatino" w:cs="Times New Roman"/>
          <w:sz w:val="22"/>
          <w:szCs w:val="22"/>
        </w:rPr>
      </w:pPr>
    </w:p>
    <w:p w14:paraId="054FE749" w14:textId="1E3701C1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14:paraId="6568992F" w14:textId="77777777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</w:p>
    <w:p w14:paraId="44C0A508" w14:textId="08079DD9" w:rsidR="00472F49" w:rsidRDefault="00792C5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The Committee has been working on branding for the new donor acknowledgement initiative. The team has taken a deeper dive into the reasons donors give to ILA and how funds have been/might be used in future to ensure the branding and future messaging will work hand in hand.</w:t>
      </w:r>
    </w:p>
    <w:p w14:paraId="2D88032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5ED50BF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658827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475E13" w14:textId="3B6CD728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Projected activities</w:t>
      </w:r>
      <w:r w:rsidR="00601111" w:rsidRPr="00767C9E">
        <w:rPr>
          <w:rFonts w:ascii="Palatino" w:hAnsi="Palatino" w:cs="Times New Roman"/>
          <w:sz w:val="22"/>
          <w:szCs w:val="22"/>
        </w:rPr>
        <w:t>/initiatives</w:t>
      </w:r>
      <w:r w:rsidRPr="00767C9E">
        <w:rPr>
          <w:rFonts w:ascii="Palatino" w:hAnsi="Palatino" w:cs="Times New Roman"/>
          <w:sz w:val="22"/>
          <w:szCs w:val="22"/>
        </w:rPr>
        <w:t xml:space="preserve"> during the upcoming months:</w:t>
      </w:r>
    </w:p>
    <w:p w14:paraId="59F0E46E" w14:textId="77777777" w:rsidR="00E869A9" w:rsidRPr="00767C9E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0C3F92F8" w14:textId="4556C261" w:rsidR="00472F49" w:rsidRDefault="00792C5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The Committee will meet again to finalize the name and elements of the program to create marketing and messaging for the annual ILA conference this fall.</w:t>
      </w:r>
    </w:p>
    <w:p w14:paraId="7DF5F6ED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EE33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C9171C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495C1AE" w14:textId="505706FB" w:rsidR="005879A4" w:rsidRPr="00767C9E" w:rsidRDefault="00420C9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Intended outcome</w:t>
      </w:r>
      <w:r w:rsidR="00601111" w:rsidRPr="00767C9E">
        <w:rPr>
          <w:rFonts w:ascii="Palatino" w:hAnsi="Palatino" w:cs="Times New Roman"/>
          <w:sz w:val="22"/>
          <w:szCs w:val="22"/>
        </w:rPr>
        <w:t>/goals</w:t>
      </w:r>
      <w:r w:rsidRPr="00767C9E">
        <w:rPr>
          <w:rFonts w:ascii="Palatino" w:hAnsi="Palatino" w:cs="Times New Roman"/>
          <w:sz w:val="22"/>
          <w:szCs w:val="22"/>
        </w:rPr>
        <w:t xml:space="preserve"> of project(s): </w:t>
      </w:r>
    </w:p>
    <w:p w14:paraId="295265A0" w14:textId="77777777" w:rsidR="00792C50" w:rsidRDefault="00792C50" w:rsidP="00792C5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 xml:space="preserve">rowing recognition and giving to ILA including the Endowment through annual, recurring support. </w:t>
      </w:r>
    </w:p>
    <w:p w14:paraId="591165A5" w14:textId="77777777" w:rsidR="00792C50" w:rsidRDefault="00792C50" w:rsidP="00792C5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Building a more inclusive and diverse ILA community, sending a message that every contributing member is valued for their support, at every dollar amount.</w:t>
      </w:r>
    </w:p>
    <w:p w14:paraId="0B753F77" w14:textId="77777777" w:rsidR="00792C50" w:rsidRDefault="00792C50" w:rsidP="00792C50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Defining ILA Awards Committee as the rightful home for continued or even expanded recognition of the leading lights in our field, which could include a revised Luminaries program.</w:t>
      </w:r>
    </w:p>
    <w:p w14:paraId="75AC3DDB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62EF42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59EAE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E94FB6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2C6F71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9DF47" w14:textId="77777777" w:rsid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lastRenderedPageBreak/>
        <w:t xml:space="preserve">Anticipated </w:t>
      </w:r>
      <w:r w:rsidR="00767C9E">
        <w:rPr>
          <w:rFonts w:ascii="Palatino" w:hAnsi="Palatino" w:cs="Times New Roman"/>
          <w:sz w:val="22"/>
          <w:szCs w:val="22"/>
        </w:rPr>
        <w:t>timeline(s) and completion date(s</w:t>
      </w:r>
      <w:r w:rsidRPr="00767C9E">
        <w:rPr>
          <w:rFonts w:ascii="Palatino" w:hAnsi="Palatino" w:cs="Times New Roman"/>
          <w:sz w:val="22"/>
          <w:szCs w:val="22"/>
        </w:rPr>
        <w:t>)</w:t>
      </w:r>
      <w:r w:rsidR="00767C9E">
        <w:rPr>
          <w:rFonts w:ascii="Palatino" w:hAnsi="Palatino" w:cs="Times New Roman"/>
          <w:sz w:val="22"/>
          <w:szCs w:val="22"/>
        </w:rPr>
        <w:t xml:space="preserve"> for each project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05AF29B6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BDFE27E" w14:textId="712B709B" w:rsidR="00767C9E" w:rsidRDefault="00792C5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Launch at 2021 annual </w:t>
      </w:r>
      <w:proofErr w:type="gramStart"/>
      <w:r>
        <w:rPr>
          <w:rFonts w:ascii="Palatino" w:hAnsi="Palatino" w:cs="Times New Roman"/>
          <w:sz w:val="22"/>
          <w:szCs w:val="22"/>
        </w:rPr>
        <w:t>conference</w:t>
      </w:r>
      <w:proofErr w:type="gramEnd"/>
    </w:p>
    <w:p w14:paraId="4700B82A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1D1960" w14:textId="75C79BC1" w:rsidR="006827E5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 </w:t>
      </w:r>
    </w:p>
    <w:p w14:paraId="047E733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4FC448" w14:textId="35BF4C41" w:rsidR="00601111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should be designed to advance the ILA Strategic Plan. Which strategic goal areas are best addressed by the activities above</w:t>
      </w:r>
      <w:r w:rsidR="00472F49">
        <w:rPr>
          <w:rFonts w:ascii="Palatino" w:hAnsi="Palatino" w:cs="Times New Roman"/>
          <w:sz w:val="22"/>
          <w:szCs w:val="22"/>
        </w:rPr>
        <w:t xml:space="preserve">? Check all that apply and describe briefly how the activities will advance the goal(s). </w:t>
      </w:r>
      <w:r>
        <w:rPr>
          <w:rFonts w:ascii="Palatino" w:hAnsi="Palatino" w:cs="Times New Roman"/>
          <w:sz w:val="22"/>
          <w:szCs w:val="22"/>
        </w:rPr>
        <w:t xml:space="preserve">View the full plan at </w:t>
      </w:r>
      <w:hyperlink r:id="rId11" w:history="1">
        <w:r w:rsidRPr="00767C9E">
          <w:rPr>
            <w:rStyle w:val="Hyperlink"/>
            <w:rFonts w:ascii="Palatino" w:hAnsi="Palatino" w:cs="Times New Roman"/>
            <w:sz w:val="22"/>
            <w:szCs w:val="22"/>
          </w:rPr>
          <w:t>http://www.ila.org/about/strategic-plan</w:t>
        </w:r>
      </w:hyperlink>
      <w:r>
        <w:rPr>
          <w:rFonts w:ascii="Palatino" w:hAnsi="Palatino" w:cs="Times New Roman"/>
          <w:sz w:val="22"/>
          <w:szCs w:val="22"/>
        </w:rPr>
        <w:t>.</w:t>
      </w:r>
    </w:p>
    <w:p w14:paraId="7EE7AC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D207A85" w14:textId="6F014405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 Culture of Diversity and Inclusion—In the Association</w:t>
      </w:r>
    </w:p>
    <w:p w14:paraId="29C9B690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8635948" w14:textId="77777777" w:rsidR="006827E5" w:rsidRPr="00767C9E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95CDB1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6025439" w14:textId="77777777" w:rsidR="00472F49" w:rsidRDefault="00472F4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0E44D9" w14:textId="1E9B6363" w:rsidR="006827E5" w:rsidRPr="00767C9E" w:rsidRDefault="00E869A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Questions or concerns that need to be addressed by the ILA </w:t>
      </w:r>
      <w:r w:rsidR="00767C9E">
        <w:rPr>
          <w:rFonts w:ascii="Palatino" w:hAnsi="Palatino" w:cs="Times New Roman"/>
          <w:sz w:val="22"/>
          <w:szCs w:val="22"/>
        </w:rPr>
        <w:t xml:space="preserve">Executive </w:t>
      </w:r>
      <w:r w:rsidRPr="00767C9E">
        <w:rPr>
          <w:rFonts w:ascii="Palatino" w:hAnsi="Palatino" w:cs="Times New Roman"/>
          <w:sz w:val="22"/>
          <w:szCs w:val="22"/>
        </w:rPr>
        <w:t>Board</w:t>
      </w:r>
      <w:r w:rsidR="00601111" w:rsidRPr="00767C9E">
        <w:rPr>
          <w:rFonts w:ascii="Palatino" w:hAnsi="Palatino" w:cs="Times New Roman"/>
          <w:sz w:val="22"/>
          <w:szCs w:val="22"/>
        </w:rPr>
        <w:t xml:space="preserve"> (</w:t>
      </w:r>
      <w:r w:rsidR="00601111" w:rsidRPr="00767C9E">
        <w:rPr>
          <w:rFonts w:ascii="Palatino" w:hAnsi="Palatino" w:cs="Times New Roman"/>
          <w:b/>
          <w:sz w:val="22"/>
          <w:szCs w:val="22"/>
        </w:rPr>
        <w:t>please discuss with your board or staff liaison first.</w:t>
      </w:r>
      <w:r w:rsidR="00767C9E">
        <w:rPr>
          <w:rFonts w:ascii="Palatino" w:hAnsi="Palatino" w:cs="Times New Roman"/>
          <w:b/>
          <w:sz w:val="22"/>
          <w:szCs w:val="22"/>
        </w:rPr>
        <w:t xml:space="preserve"> Board liaisons can help with strategic, programmatic, policy-related and content-related questions; staff liaisons can help with procedural or business-related questions</w:t>
      </w:r>
      <w:r w:rsidR="00601111" w:rsidRPr="00767C9E">
        <w:rPr>
          <w:rFonts w:ascii="Palatino" w:hAnsi="Palatino" w:cs="Times New Roman"/>
          <w:sz w:val="22"/>
          <w:szCs w:val="22"/>
        </w:rPr>
        <w:t>)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2573EC9C" w14:textId="77777777" w:rsidR="006827E5" w:rsidRPr="00767C9E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CCF9CC8" w14:textId="4920F872" w:rsidR="00EB38A0" w:rsidRDefault="00792C5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None currently.</w:t>
      </w:r>
    </w:p>
    <w:p w14:paraId="06DD25F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D065217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68822A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FA5787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A0A6DD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D25262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3482F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A91732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8FAAFAC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4324E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909994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4B37AD" w14:textId="40A3C8BB" w:rsidR="00472F49" w:rsidRPr="00472F49" w:rsidRDefault="00472F49" w:rsidP="00472F49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sz w:val="32"/>
          <w:szCs w:val="32"/>
        </w:rPr>
      </w:pPr>
      <w:r w:rsidRPr="00472F49">
        <w:rPr>
          <w:rFonts w:ascii="Palatino" w:hAnsi="Palatino" w:cs="Times New Roman"/>
          <w:b/>
          <w:sz w:val="32"/>
          <w:szCs w:val="32"/>
        </w:rPr>
        <w:t>THANK YOU for your service to ILA and Illinois librarianship!</w:t>
      </w:r>
    </w:p>
    <w:sectPr w:rsidR="00472F49" w:rsidRPr="00472F49" w:rsidSect="00EB38A0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2A8" w14:textId="77777777" w:rsidR="00472F49" w:rsidRDefault="00472F49" w:rsidP="00472F49">
      <w:r>
        <w:separator/>
      </w:r>
    </w:p>
  </w:endnote>
  <w:endnote w:type="continuationSeparator" w:id="0">
    <w:p w14:paraId="6BF3E514" w14:textId="77777777" w:rsidR="00472F49" w:rsidRDefault="00472F49" w:rsidP="004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9BF8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BA354" w14:textId="77777777" w:rsidR="00472F49" w:rsidRDefault="0047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F98F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942F2" w14:textId="77777777" w:rsidR="00472F49" w:rsidRDefault="0047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257B" w14:textId="77777777" w:rsidR="00472F49" w:rsidRDefault="00472F49" w:rsidP="00472F49">
      <w:r>
        <w:separator/>
      </w:r>
    </w:p>
  </w:footnote>
  <w:footnote w:type="continuationSeparator" w:id="0">
    <w:p w14:paraId="5F0D1C74" w14:textId="77777777" w:rsidR="00472F49" w:rsidRDefault="00472F49" w:rsidP="004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23B6"/>
    <w:multiLevelType w:val="hybridMultilevel"/>
    <w:tmpl w:val="68B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8A0"/>
    <w:rsid w:val="00420C99"/>
    <w:rsid w:val="0046465D"/>
    <w:rsid w:val="00472F49"/>
    <w:rsid w:val="005414C3"/>
    <w:rsid w:val="005816DB"/>
    <w:rsid w:val="005879A4"/>
    <w:rsid w:val="005A0EB4"/>
    <w:rsid w:val="00601111"/>
    <w:rsid w:val="006827E5"/>
    <w:rsid w:val="006F3FA3"/>
    <w:rsid w:val="00767C9E"/>
    <w:rsid w:val="00792C50"/>
    <w:rsid w:val="0084519C"/>
    <w:rsid w:val="00A255AC"/>
    <w:rsid w:val="00A70513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452F"/>
  <w14:defaultImageDpi w14:val="300"/>
  <w15:docId w15:val="{F1B685D6-1F49-479F-BC19-694B18F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49"/>
  </w:style>
  <w:style w:type="character" w:styleId="PageNumber">
    <w:name w:val="page number"/>
    <w:basedOn w:val="DefaultParagraphFont"/>
    <w:uiPriority w:val="99"/>
    <w:semiHidden/>
    <w:unhideWhenUsed/>
    <w:rsid w:val="00472F49"/>
  </w:style>
  <w:style w:type="paragraph" w:styleId="NormalWeb">
    <w:name w:val="Normal (Web)"/>
    <w:basedOn w:val="Normal"/>
    <w:uiPriority w:val="99"/>
    <w:semiHidden/>
    <w:unhideWhenUsed/>
    <w:rsid w:val="00792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.org/about/committe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a.org/about/strategic-pl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a@i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.org/for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Heidi Smith</cp:lastModifiedBy>
  <cp:revision>2</cp:revision>
  <dcterms:created xsi:type="dcterms:W3CDTF">2021-05-20T14:12:00Z</dcterms:created>
  <dcterms:modified xsi:type="dcterms:W3CDTF">2021-05-20T14:12:00Z</dcterms:modified>
</cp:coreProperties>
</file>