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ind w:left="720" w:firstLine="0"/>
        <w:rPr/>
      </w:pPr>
      <w:r w:rsidDel="00000000" w:rsidR="00000000" w:rsidRPr="00000000">
        <w:rPr>
          <w:rtl w:val="0"/>
        </w:rPr>
        <w:t xml:space="preserve">Name:</w:t>
        <w:tab/>
        <w:tab/>
        <w:tab/>
        <w:tab/>
        <w:tab/>
        <w:tab/>
        <w:tab/>
        <w:t xml:space="preserve">Date:</w:t>
        <w:tab/>
        <w:tab/>
        <w:tab/>
        <w:tab/>
        <w:t xml:space="preserve">Time:</w:t>
      </w:r>
    </w:p>
    <w:p w:rsidR="00000000" w:rsidDel="00000000" w:rsidP="00000000" w:rsidRDefault="00000000" w:rsidRPr="00000000" w14:paraId="00000002">
      <w:pPr>
        <w:pageBreakBefore w:val="0"/>
        <w:ind w:left="0" w:firstLine="0"/>
        <w:rPr/>
      </w:pPr>
      <w:r w:rsidDel="00000000" w:rsidR="00000000" w:rsidRPr="00000000">
        <w:rPr>
          <w:rtl w:val="0"/>
        </w:rPr>
      </w:r>
    </w:p>
    <w:p w:rsidR="00000000" w:rsidDel="00000000" w:rsidP="00000000" w:rsidRDefault="00000000" w:rsidRPr="00000000" w14:paraId="00000003">
      <w:pPr>
        <w:pageBreakBefore w:val="0"/>
        <w:numPr>
          <w:ilvl w:val="0"/>
          <w:numId w:val="1"/>
        </w:numPr>
        <w:ind w:left="720" w:hanging="360"/>
        <w:rPr>
          <w:u w:val="none"/>
        </w:rPr>
      </w:pPr>
      <w:r w:rsidDel="00000000" w:rsidR="00000000" w:rsidRPr="00000000">
        <w:rPr>
          <w:rtl w:val="0"/>
        </w:rPr>
        <w:t xml:space="preserve">Did you have a chance to review the Job Description and Preface?</w:t>
      </w:r>
    </w:p>
    <w:p w:rsidR="00000000" w:rsidDel="00000000" w:rsidP="00000000" w:rsidRDefault="00000000" w:rsidRPr="00000000" w14:paraId="00000004">
      <w:pPr>
        <w:pageBreakBefore w:val="0"/>
        <w:numPr>
          <w:ilvl w:val="1"/>
          <w:numId w:val="1"/>
        </w:numPr>
        <w:ind w:left="1440" w:hanging="360"/>
        <w:rPr>
          <w:u w:val="none"/>
        </w:rPr>
      </w:pPr>
      <w:r w:rsidDel="00000000" w:rsidR="00000000" w:rsidRPr="00000000">
        <w:rPr>
          <w:rtl w:val="0"/>
        </w:rPr>
        <w:t xml:space="preserve">Do you have any questions?</w:t>
      </w:r>
    </w:p>
    <w:p w:rsidR="00000000" w:rsidDel="00000000" w:rsidP="00000000" w:rsidRDefault="00000000" w:rsidRPr="00000000" w14:paraId="00000005">
      <w:pPr>
        <w:pageBreakBefore w:val="0"/>
        <w:numPr>
          <w:ilvl w:val="1"/>
          <w:numId w:val="1"/>
        </w:numPr>
        <w:ind w:left="1440" w:hanging="360"/>
        <w:rPr>
          <w:u w:val="none"/>
        </w:rPr>
      </w:pPr>
      <w:r w:rsidDel="00000000" w:rsidR="00000000" w:rsidRPr="00000000">
        <w:rPr>
          <w:rtl w:val="0"/>
        </w:rPr>
        <w:t xml:space="preserve">Do you feel anything could/should be adjusted?</w:t>
      </w:r>
    </w:p>
    <w:p w:rsidR="00000000" w:rsidDel="00000000" w:rsidP="00000000" w:rsidRDefault="00000000" w:rsidRPr="00000000" w14:paraId="00000006">
      <w:pPr>
        <w:pageBreakBefore w:val="0"/>
        <w:ind w:left="1440" w:firstLine="0"/>
        <w:rPr/>
      </w:pPr>
      <w:r w:rsidDel="00000000" w:rsidR="00000000" w:rsidRPr="00000000">
        <w:rPr>
          <w:rtl w:val="0"/>
        </w:rPr>
      </w:r>
    </w:p>
    <w:p w:rsidR="00000000" w:rsidDel="00000000" w:rsidP="00000000" w:rsidRDefault="00000000" w:rsidRPr="00000000" w14:paraId="00000007">
      <w:pPr>
        <w:pageBreakBefore w:val="0"/>
        <w:ind w:left="1440" w:firstLine="0"/>
        <w:rPr/>
      </w:pPr>
      <w:r w:rsidDel="00000000" w:rsidR="00000000" w:rsidRPr="00000000">
        <w:rPr>
          <w:rtl w:val="0"/>
        </w:rPr>
      </w:r>
    </w:p>
    <w:p w:rsidR="00000000" w:rsidDel="00000000" w:rsidP="00000000" w:rsidRDefault="00000000" w:rsidRPr="00000000" w14:paraId="00000008">
      <w:pPr>
        <w:pageBreakBefore w:val="0"/>
        <w:ind w:left="1440" w:firstLine="0"/>
        <w:rPr/>
      </w:pPr>
      <w:r w:rsidDel="00000000" w:rsidR="00000000" w:rsidRPr="00000000">
        <w:rPr>
          <w:rtl w:val="0"/>
        </w:rPr>
      </w:r>
    </w:p>
    <w:p w:rsidR="00000000" w:rsidDel="00000000" w:rsidP="00000000" w:rsidRDefault="00000000" w:rsidRPr="00000000" w14:paraId="00000009">
      <w:pPr>
        <w:pageBreakBefore w:val="0"/>
        <w:ind w:left="1440" w:firstLine="0"/>
        <w:rPr/>
      </w:pPr>
      <w:r w:rsidDel="00000000" w:rsidR="00000000" w:rsidRPr="00000000">
        <w:rPr>
          <w:rtl w:val="0"/>
        </w:rPr>
      </w:r>
    </w:p>
    <w:p w:rsidR="00000000" w:rsidDel="00000000" w:rsidP="00000000" w:rsidRDefault="00000000" w:rsidRPr="00000000" w14:paraId="0000000A">
      <w:pPr>
        <w:pageBreakBefore w:val="0"/>
        <w:ind w:left="1440" w:firstLine="0"/>
        <w:rPr/>
      </w:pPr>
      <w:r w:rsidDel="00000000" w:rsidR="00000000" w:rsidRPr="00000000">
        <w:rPr>
          <w:rtl w:val="0"/>
        </w:rPr>
      </w:r>
    </w:p>
    <w:p w:rsidR="00000000" w:rsidDel="00000000" w:rsidP="00000000" w:rsidRDefault="00000000" w:rsidRPr="00000000" w14:paraId="0000000B">
      <w:pPr>
        <w:pageBreakBefore w:val="0"/>
        <w:ind w:left="1440" w:firstLine="0"/>
        <w:rPr/>
      </w:pPr>
      <w:r w:rsidDel="00000000" w:rsidR="00000000" w:rsidRPr="00000000">
        <w:rPr>
          <w:rtl w:val="0"/>
        </w:rPr>
      </w:r>
    </w:p>
    <w:p w:rsidR="00000000" w:rsidDel="00000000" w:rsidP="00000000" w:rsidRDefault="00000000" w:rsidRPr="00000000" w14:paraId="0000000C">
      <w:pPr>
        <w:pageBreakBefore w:val="0"/>
        <w:ind w:left="1440" w:firstLine="0"/>
        <w:rPr/>
      </w:pPr>
      <w:r w:rsidDel="00000000" w:rsidR="00000000" w:rsidRPr="00000000">
        <w:rPr>
          <w:rtl w:val="0"/>
        </w:rPr>
      </w:r>
    </w:p>
    <w:p w:rsidR="00000000" w:rsidDel="00000000" w:rsidP="00000000" w:rsidRDefault="00000000" w:rsidRPr="00000000" w14:paraId="0000000D">
      <w:pPr>
        <w:pageBreakBefore w:val="0"/>
        <w:numPr>
          <w:ilvl w:val="0"/>
          <w:numId w:val="1"/>
        </w:numPr>
        <w:ind w:left="720" w:hanging="360"/>
        <w:rPr>
          <w:u w:val="none"/>
        </w:rPr>
      </w:pPr>
      <w:r w:rsidDel="00000000" w:rsidR="00000000" w:rsidRPr="00000000">
        <w:rPr>
          <w:rtl w:val="0"/>
        </w:rPr>
        <w:t xml:space="preserve">Expectations - yours and ours - where do you see yourself? (Listen to responses to assess level of thinking. Perspective and level of complexity/vision can evolve out of this discussion. The employee will often self-assign their level and we can affirm their assessment. This has been common in these discussions.)</w:t>
      </w:r>
    </w:p>
    <w:p w:rsidR="00000000" w:rsidDel="00000000" w:rsidP="00000000" w:rsidRDefault="00000000" w:rsidRPr="00000000" w14:paraId="0000000E">
      <w:pPr>
        <w:pageBreakBefore w:val="0"/>
        <w:numPr>
          <w:ilvl w:val="1"/>
          <w:numId w:val="1"/>
        </w:numPr>
        <w:ind w:left="1440" w:hanging="360"/>
        <w:rPr>
          <w:u w:val="none"/>
        </w:rPr>
      </w:pPr>
      <w:r w:rsidDel="00000000" w:rsidR="00000000" w:rsidRPr="00000000">
        <w:rPr>
          <w:rtl w:val="0"/>
        </w:rPr>
        <w:t xml:space="preserve">Level 1 - master the Preface and Core Essential Job Functions</w:t>
      </w:r>
    </w:p>
    <w:p w:rsidR="00000000" w:rsidDel="00000000" w:rsidP="00000000" w:rsidRDefault="00000000" w:rsidRPr="00000000" w14:paraId="0000000F">
      <w:pPr>
        <w:pageBreakBefore w:val="0"/>
        <w:ind w:left="1440" w:firstLine="0"/>
        <w:rPr/>
      </w:pPr>
      <w:r w:rsidDel="00000000" w:rsidR="00000000" w:rsidRPr="00000000">
        <w:rPr>
          <w:rtl w:val="0"/>
        </w:rPr>
        <w:t xml:space="preserve">Review with us - talk about your experiences with these and how they apply as you perform your daily work</w:t>
      </w:r>
    </w:p>
    <w:p w:rsidR="00000000" w:rsidDel="00000000" w:rsidP="00000000" w:rsidRDefault="00000000" w:rsidRPr="00000000" w14:paraId="00000010">
      <w:pPr>
        <w:pageBreakBefore w:val="0"/>
        <w:ind w:left="1440" w:firstLine="0"/>
        <w:rPr/>
      </w:pPr>
      <w:r w:rsidDel="00000000" w:rsidR="00000000" w:rsidRPr="00000000">
        <w:rPr>
          <w:rtl w:val="0"/>
        </w:rPr>
      </w:r>
    </w:p>
    <w:p w:rsidR="00000000" w:rsidDel="00000000" w:rsidP="00000000" w:rsidRDefault="00000000" w:rsidRPr="00000000" w14:paraId="00000011">
      <w:pPr>
        <w:pageBreakBefore w:val="0"/>
        <w:ind w:left="1440" w:firstLine="0"/>
        <w:rPr/>
      </w:pPr>
      <w:r w:rsidDel="00000000" w:rsidR="00000000" w:rsidRPr="00000000">
        <w:rPr>
          <w:rtl w:val="0"/>
        </w:rPr>
      </w:r>
    </w:p>
    <w:p w:rsidR="00000000" w:rsidDel="00000000" w:rsidP="00000000" w:rsidRDefault="00000000" w:rsidRPr="00000000" w14:paraId="00000012">
      <w:pPr>
        <w:pageBreakBefore w:val="0"/>
        <w:ind w:left="1440" w:firstLine="0"/>
        <w:rPr/>
      </w:pPr>
      <w:r w:rsidDel="00000000" w:rsidR="00000000" w:rsidRPr="00000000">
        <w:rPr>
          <w:rtl w:val="0"/>
        </w:rPr>
      </w:r>
    </w:p>
    <w:p w:rsidR="00000000" w:rsidDel="00000000" w:rsidP="00000000" w:rsidRDefault="00000000" w:rsidRPr="00000000" w14:paraId="00000013">
      <w:pPr>
        <w:pageBreakBefore w:val="0"/>
        <w:ind w:left="1440" w:firstLine="0"/>
        <w:rPr/>
      </w:pPr>
      <w:r w:rsidDel="00000000" w:rsidR="00000000" w:rsidRPr="00000000">
        <w:rPr>
          <w:rtl w:val="0"/>
        </w:rPr>
      </w:r>
    </w:p>
    <w:p w:rsidR="00000000" w:rsidDel="00000000" w:rsidP="00000000" w:rsidRDefault="00000000" w:rsidRPr="00000000" w14:paraId="00000014">
      <w:pPr>
        <w:pageBreakBefore w:val="0"/>
        <w:ind w:left="1440" w:firstLine="0"/>
        <w:rPr/>
      </w:pPr>
      <w:r w:rsidDel="00000000" w:rsidR="00000000" w:rsidRPr="00000000">
        <w:rPr>
          <w:rtl w:val="0"/>
        </w:rPr>
      </w:r>
    </w:p>
    <w:p w:rsidR="00000000" w:rsidDel="00000000" w:rsidP="00000000" w:rsidRDefault="00000000" w:rsidRPr="00000000" w14:paraId="00000015">
      <w:pPr>
        <w:pageBreakBefore w:val="0"/>
        <w:ind w:left="1440" w:firstLine="0"/>
        <w:rPr/>
      </w:pPr>
      <w:r w:rsidDel="00000000" w:rsidR="00000000" w:rsidRPr="00000000">
        <w:rPr>
          <w:rtl w:val="0"/>
        </w:rPr>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r>
    </w:p>
    <w:p w:rsidR="00000000" w:rsidDel="00000000" w:rsidP="00000000" w:rsidRDefault="00000000" w:rsidRPr="00000000" w14:paraId="00000018">
      <w:pPr>
        <w:pageBreakBefore w:val="0"/>
        <w:ind w:left="0" w:firstLine="0"/>
        <w:rPr/>
      </w:pPr>
      <w:r w:rsidDel="00000000" w:rsidR="00000000" w:rsidRPr="00000000">
        <w:rPr>
          <w:rtl w:val="0"/>
        </w:rPr>
      </w:r>
    </w:p>
    <w:p w:rsidR="00000000" w:rsidDel="00000000" w:rsidP="00000000" w:rsidRDefault="00000000" w:rsidRPr="00000000" w14:paraId="00000019">
      <w:pPr>
        <w:pageBreakBefore w:val="0"/>
        <w:ind w:left="0" w:firstLine="0"/>
        <w:rPr/>
      </w:pPr>
      <w:r w:rsidDel="00000000" w:rsidR="00000000" w:rsidRPr="00000000">
        <w:rPr>
          <w:rtl w:val="0"/>
        </w:rPr>
      </w:r>
    </w:p>
    <w:p w:rsidR="00000000" w:rsidDel="00000000" w:rsidP="00000000" w:rsidRDefault="00000000" w:rsidRPr="00000000" w14:paraId="0000001A">
      <w:pPr>
        <w:pageBreakBefore w:val="0"/>
        <w:numPr>
          <w:ilvl w:val="1"/>
          <w:numId w:val="1"/>
        </w:numPr>
        <w:ind w:left="1440" w:hanging="360"/>
        <w:rPr>
          <w:u w:val="none"/>
        </w:rPr>
      </w:pPr>
      <w:r w:rsidDel="00000000" w:rsidR="00000000" w:rsidRPr="00000000">
        <w:rPr>
          <w:rtl w:val="0"/>
        </w:rPr>
        <w:t xml:space="preserve">Level 2  - Core, plus additional responsibilities, complexity, problem solving, outreach/relationship building</w:t>
      </w:r>
    </w:p>
    <w:p w:rsidR="00000000" w:rsidDel="00000000" w:rsidP="00000000" w:rsidRDefault="00000000" w:rsidRPr="00000000" w14:paraId="0000001B">
      <w:pPr>
        <w:pageBreakBefore w:val="0"/>
        <w:ind w:left="1440" w:firstLine="0"/>
        <w:rPr/>
      </w:pPr>
      <w:r w:rsidDel="00000000" w:rsidR="00000000" w:rsidRPr="00000000">
        <w:rPr>
          <w:rtl w:val="0"/>
        </w:rPr>
        <w:t xml:space="preserve">Review the elements in green print - do they apply to you? Do you spend 20% or more of your time on these activities?</w:t>
      </w:r>
    </w:p>
    <w:p w:rsidR="00000000" w:rsidDel="00000000" w:rsidP="00000000" w:rsidRDefault="00000000" w:rsidRPr="00000000" w14:paraId="0000001C">
      <w:pPr>
        <w:pageBreakBefore w:val="0"/>
        <w:ind w:left="1440" w:firstLine="0"/>
        <w:rPr/>
      </w:pPr>
      <w:r w:rsidDel="00000000" w:rsidR="00000000" w:rsidRPr="00000000">
        <w:rPr>
          <w:rtl w:val="0"/>
        </w:rPr>
      </w:r>
    </w:p>
    <w:p w:rsidR="00000000" w:rsidDel="00000000" w:rsidP="00000000" w:rsidRDefault="00000000" w:rsidRPr="00000000" w14:paraId="0000001D">
      <w:pPr>
        <w:pageBreakBefore w:val="0"/>
        <w:ind w:left="1440" w:firstLine="0"/>
        <w:rPr/>
      </w:pPr>
      <w:r w:rsidDel="00000000" w:rsidR="00000000" w:rsidRPr="00000000">
        <w:rPr>
          <w:rtl w:val="0"/>
        </w:rPr>
      </w:r>
    </w:p>
    <w:p w:rsidR="00000000" w:rsidDel="00000000" w:rsidP="00000000" w:rsidRDefault="00000000" w:rsidRPr="00000000" w14:paraId="0000001E">
      <w:pPr>
        <w:pageBreakBefore w:val="0"/>
        <w:ind w:left="1440" w:firstLine="0"/>
        <w:rPr/>
      </w:pPr>
      <w:r w:rsidDel="00000000" w:rsidR="00000000" w:rsidRPr="00000000">
        <w:rPr>
          <w:rtl w:val="0"/>
        </w:rPr>
      </w:r>
    </w:p>
    <w:p w:rsidR="00000000" w:rsidDel="00000000" w:rsidP="00000000" w:rsidRDefault="00000000" w:rsidRPr="00000000" w14:paraId="0000001F">
      <w:pPr>
        <w:pageBreakBefore w:val="0"/>
        <w:ind w:left="1440" w:firstLine="0"/>
        <w:rPr/>
      </w:pPr>
      <w:r w:rsidDel="00000000" w:rsidR="00000000" w:rsidRPr="00000000">
        <w:rPr>
          <w:rtl w:val="0"/>
        </w:rPr>
      </w:r>
    </w:p>
    <w:p w:rsidR="00000000" w:rsidDel="00000000" w:rsidP="00000000" w:rsidRDefault="00000000" w:rsidRPr="00000000" w14:paraId="00000020">
      <w:pPr>
        <w:pageBreakBefore w:val="0"/>
        <w:ind w:left="1440" w:firstLine="0"/>
        <w:rPr/>
      </w:pPr>
      <w:r w:rsidDel="00000000" w:rsidR="00000000" w:rsidRPr="00000000">
        <w:rPr>
          <w:rtl w:val="0"/>
        </w:rPr>
      </w:r>
    </w:p>
    <w:p w:rsidR="00000000" w:rsidDel="00000000" w:rsidP="00000000" w:rsidRDefault="00000000" w:rsidRPr="00000000" w14:paraId="00000021">
      <w:pPr>
        <w:pageBreakBefore w:val="0"/>
        <w:ind w:left="1440" w:firstLine="0"/>
        <w:rPr/>
      </w:pPr>
      <w:r w:rsidDel="00000000" w:rsidR="00000000" w:rsidRPr="00000000">
        <w:rPr>
          <w:rtl w:val="0"/>
        </w:rPr>
      </w:r>
    </w:p>
    <w:p w:rsidR="00000000" w:rsidDel="00000000" w:rsidP="00000000" w:rsidRDefault="00000000" w:rsidRPr="00000000" w14:paraId="00000022">
      <w:pPr>
        <w:pageBreakBefore w:val="0"/>
        <w:numPr>
          <w:ilvl w:val="1"/>
          <w:numId w:val="1"/>
        </w:numPr>
        <w:ind w:left="1440" w:hanging="360"/>
        <w:rPr>
          <w:u w:val="none"/>
        </w:rPr>
      </w:pPr>
      <w:r w:rsidDel="00000000" w:rsidR="00000000" w:rsidRPr="00000000">
        <w:rPr>
          <w:rtl w:val="0"/>
        </w:rPr>
        <w:t xml:space="preserve">Do you have an interest, knowledge, or skills that you feel you could use in any of these activities that could meet a Library need?</w:t>
      </w:r>
    </w:p>
    <w:p w:rsidR="00000000" w:rsidDel="00000000" w:rsidP="00000000" w:rsidRDefault="00000000" w:rsidRPr="00000000" w14:paraId="00000023">
      <w:pPr>
        <w:pageBreakBefore w:val="0"/>
        <w:numPr>
          <w:ilvl w:val="2"/>
          <w:numId w:val="1"/>
        </w:numPr>
        <w:ind w:left="2160" w:hanging="360"/>
        <w:rPr>
          <w:u w:val="none"/>
        </w:rPr>
      </w:pPr>
      <w:r w:rsidDel="00000000" w:rsidR="00000000" w:rsidRPr="00000000">
        <w:rPr>
          <w:rtl w:val="0"/>
        </w:rPr>
        <w:t xml:space="preserve">I/We see a skill or talent in you that could apply to (project that is on the wish list for the Management Team or your department or the Library depending on the level of employee)....</w:t>
      </w:r>
    </w:p>
    <w:p w:rsidR="00000000" w:rsidDel="00000000" w:rsidP="00000000" w:rsidRDefault="00000000" w:rsidRPr="00000000" w14:paraId="00000024">
      <w:pPr>
        <w:pageBreakBefore w:val="0"/>
        <w:ind w:left="720" w:firstLine="0"/>
        <w:rPr/>
      </w:pPr>
      <w:r w:rsidDel="00000000" w:rsidR="00000000" w:rsidRPr="00000000">
        <w:rPr>
          <w:rtl w:val="0"/>
        </w:rPr>
      </w:r>
    </w:p>
    <w:p w:rsidR="00000000" w:rsidDel="00000000" w:rsidP="00000000" w:rsidRDefault="00000000" w:rsidRPr="00000000" w14:paraId="00000025">
      <w:pPr>
        <w:pageBreakBefore w:val="0"/>
        <w:ind w:left="720" w:firstLine="0"/>
        <w:rPr/>
      </w:pPr>
      <w:r w:rsidDel="00000000" w:rsidR="00000000" w:rsidRPr="00000000">
        <w:rPr>
          <w:rtl w:val="0"/>
        </w:rPr>
      </w:r>
    </w:p>
    <w:p w:rsidR="00000000" w:rsidDel="00000000" w:rsidP="00000000" w:rsidRDefault="00000000" w:rsidRPr="00000000" w14:paraId="00000026">
      <w:pPr>
        <w:pageBreakBefore w:val="0"/>
        <w:ind w:left="720" w:firstLine="0"/>
        <w:rPr/>
      </w:pPr>
      <w:r w:rsidDel="00000000" w:rsidR="00000000" w:rsidRPr="00000000">
        <w:rPr>
          <w:rtl w:val="0"/>
        </w:rPr>
      </w:r>
    </w:p>
    <w:p w:rsidR="00000000" w:rsidDel="00000000" w:rsidP="00000000" w:rsidRDefault="00000000" w:rsidRPr="00000000" w14:paraId="00000027">
      <w:pPr>
        <w:pageBreakBefore w:val="0"/>
        <w:ind w:left="720" w:firstLine="0"/>
        <w:rPr/>
      </w:pPr>
      <w:r w:rsidDel="00000000" w:rsidR="00000000" w:rsidRPr="00000000">
        <w:rPr>
          <w:rtl w:val="0"/>
        </w:rPr>
      </w:r>
    </w:p>
    <w:p w:rsidR="00000000" w:rsidDel="00000000" w:rsidP="00000000" w:rsidRDefault="00000000" w:rsidRPr="00000000" w14:paraId="00000028">
      <w:pPr>
        <w:pageBreakBefore w:val="0"/>
        <w:ind w:left="720" w:firstLine="0"/>
        <w:rPr/>
      </w:pPr>
      <w:r w:rsidDel="00000000" w:rsidR="00000000" w:rsidRPr="00000000">
        <w:rPr>
          <w:rtl w:val="0"/>
        </w:rPr>
      </w:r>
    </w:p>
    <w:p w:rsidR="00000000" w:rsidDel="00000000" w:rsidP="00000000" w:rsidRDefault="00000000" w:rsidRPr="00000000" w14:paraId="00000029">
      <w:pPr>
        <w:pageBreakBefore w:val="0"/>
        <w:ind w:left="720" w:firstLine="0"/>
        <w:rPr/>
      </w:pPr>
      <w:r w:rsidDel="00000000" w:rsidR="00000000" w:rsidRPr="00000000">
        <w:rPr>
          <w:rtl w:val="0"/>
        </w:rPr>
      </w:r>
    </w:p>
    <w:p w:rsidR="00000000" w:rsidDel="00000000" w:rsidP="00000000" w:rsidRDefault="00000000" w:rsidRPr="00000000" w14:paraId="0000002A">
      <w:pPr>
        <w:pageBreakBefore w:val="0"/>
        <w:ind w:left="720" w:firstLine="0"/>
        <w:rPr/>
      </w:pPr>
      <w:r w:rsidDel="00000000" w:rsidR="00000000" w:rsidRPr="00000000">
        <w:rPr>
          <w:rtl w:val="0"/>
        </w:rPr>
      </w:r>
    </w:p>
    <w:p w:rsidR="00000000" w:rsidDel="00000000" w:rsidP="00000000" w:rsidRDefault="00000000" w:rsidRPr="00000000" w14:paraId="0000002B">
      <w:pPr>
        <w:pageBreakBefore w:val="0"/>
        <w:ind w:left="720" w:firstLine="0"/>
        <w:rPr/>
      </w:pPr>
      <w:r w:rsidDel="00000000" w:rsidR="00000000" w:rsidRPr="00000000">
        <w:rPr>
          <w:rtl w:val="0"/>
        </w:rPr>
      </w:r>
    </w:p>
    <w:p w:rsidR="00000000" w:rsidDel="00000000" w:rsidP="00000000" w:rsidRDefault="00000000" w:rsidRPr="00000000" w14:paraId="0000002C">
      <w:pPr>
        <w:pageBreakBefore w:val="0"/>
        <w:ind w:left="720" w:firstLine="0"/>
        <w:rPr/>
      </w:pPr>
      <w:r w:rsidDel="00000000" w:rsidR="00000000" w:rsidRPr="00000000">
        <w:rPr>
          <w:rtl w:val="0"/>
        </w:rPr>
      </w:r>
    </w:p>
    <w:p w:rsidR="00000000" w:rsidDel="00000000" w:rsidP="00000000" w:rsidRDefault="00000000" w:rsidRPr="00000000" w14:paraId="0000002D">
      <w:pPr>
        <w:pageBreakBefore w:val="0"/>
        <w:numPr>
          <w:ilvl w:val="0"/>
          <w:numId w:val="1"/>
        </w:numPr>
        <w:ind w:left="720" w:hanging="360"/>
        <w:rPr>
          <w:u w:val="none"/>
        </w:rPr>
      </w:pPr>
      <w:r w:rsidDel="00000000" w:rsidR="00000000" w:rsidRPr="00000000">
        <w:rPr>
          <w:rtl w:val="0"/>
        </w:rPr>
        <w:t xml:space="preserve">Based on the time you have been in your position, your experience, and today’s discussion, we see you in a level ____ for your position. </w:t>
      </w:r>
    </w:p>
    <w:p w:rsidR="00000000" w:rsidDel="00000000" w:rsidP="00000000" w:rsidRDefault="00000000" w:rsidRPr="00000000" w14:paraId="0000002E">
      <w:pPr>
        <w:pageBreakBefore w:val="0"/>
        <w:numPr>
          <w:ilvl w:val="1"/>
          <w:numId w:val="1"/>
        </w:numPr>
        <w:ind w:left="1440" w:hanging="360"/>
        <w:rPr>
          <w:u w:val="none"/>
        </w:rPr>
      </w:pPr>
      <w:r w:rsidDel="00000000" w:rsidR="00000000" w:rsidRPr="00000000">
        <w:rPr>
          <w:rtl w:val="0"/>
        </w:rPr>
        <w:t xml:space="preserve">Do you have any concerns with the placement?</w:t>
      </w:r>
    </w:p>
    <w:p w:rsidR="00000000" w:rsidDel="00000000" w:rsidP="00000000" w:rsidRDefault="00000000" w:rsidRPr="00000000" w14:paraId="0000002F">
      <w:pPr>
        <w:pageBreakBefore w:val="0"/>
        <w:rPr/>
      </w:pPr>
      <w:r w:rsidDel="00000000" w:rsidR="00000000" w:rsidRPr="00000000">
        <w:rPr>
          <w:rtl w:val="0"/>
        </w:rPr>
      </w:r>
    </w:p>
    <w:p w:rsidR="00000000" w:rsidDel="00000000" w:rsidP="00000000" w:rsidRDefault="00000000" w:rsidRPr="00000000" w14:paraId="00000030">
      <w:pPr>
        <w:pageBreakBefore w:val="0"/>
        <w:rPr/>
      </w:pPr>
      <w:r w:rsidDel="00000000" w:rsidR="00000000" w:rsidRPr="00000000">
        <w:rPr>
          <w:rtl w:val="0"/>
        </w:rPr>
      </w:r>
    </w:p>
    <w:p w:rsidR="00000000" w:rsidDel="00000000" w:rsidP="00000000" w:rsidRDefault="00000000" w:rsidRPr="00000000" w14:paraId="00000031">
      <w:pPr>
        <w:pageBreakBefore w:val="0"/>
        <w:rPr/>
      </w:pPr>
      <w:r w:rsidDel="00000000" w:rsidR="00000000" w:rsidRPr="00000000">
        <w:rPr>
          <w:rtl w:val="0"/>
        </w:rPr>
      </w:r>
    </w:p>
    <w:p w:rsidR="00000000" w:rsidDel="00000000" w:rsidP="00000000" w:rsidRDefault="00000000" w:rsidRPr="00000000" w14:paraId="00000032">
      <w:pPr>
        <w:pageBreakBefore w:val="0"/>
        <w:rPr/>
      </w:pPr>
      <w:r w:rsidDel="00000000" w:rsidR="00000000" w:rsidRPr="00000000">
        <w:rPr>
          <w:rtl w:val="0"/>
        </w:rPr>
      </w:r>
    </w:p>
    <w:p w:rsidR="00000000" w:rsidDel="00000000" w:rsidP="00000000" w:rsidRDefault="00000000" w:rsidRPr="00000000" w14:paraId="00000033">
      <w:pPr>
        <w:pageBreakBefore w:val="0"/>
        <w:rPr/>
      </w:pPr>
      <w:r w:rsidDel="00000000" w:rsidR="00000000" w:rsidRPr="00000000">
        <w:rPr>
          <w:rtl w:val="0"/>
        </w:rPr>
      </w:r>
    </w:p>
    <w:p w:rsidR="00000000" w:rsidDel="00000000" w:rsidP="00000000" w:rsidRDefault="00000000" w:rsidRPr="00000000" w14:paraId="00000034">
      <w:pPr>
        <w:pageBreakBefore w:val="0"/>
        <w:rPr/>
      </w:pPr>
      <w:r w:rsidDel="00000000" w:rsidR="00000000" w:rsidRPr="00000000">
        <w:rPr>
          <w:rtl w:val="0"/>
        </w:rPr>
      </w:r>
    </w:p>
    <w:p w:rsidR="00000000" w:rsidDel="00000000" w:rsidP="00000000" w:rsidRDefault="00000000" w:rsidRPr="00000000" w14:paraId="00000035">
      <w:pPr>
        <w:pageBreakBefore w:val="0"/>
        <w:rPr/>
      </w:pPr>
      <w:r w:rsidDel="00000000" w:rsidR="00000000" w:rsidRPr="00000000">
        <w:rPr>
          <w:rtl w:val="0"/>
        </w:rPr>
      </w:r>
    </w:p>
    <w:p w:rsidR="00000000" w:rsidDel="00000000" w:rsidP="00000000" w:rsidRDefault="00000000" w:rsidRPr="00000000" w14:paraId="00000036">
      <w:pPr>
        <w:pageBreakBefore w:val="0"/>
        <w:rPr/>
      </w:pPr>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r>
    </w:p>
    <w:p w:rsidR="00000000" w:rsidDel="00000000" w:rsidP="00000000" w:rsidRDefault="00000000" w:rsidRPr="00000000" w14:paraId="00000038">
      <w:pPr>
        <w:pageBreakBefore w:val="0"/>
        <w:numPr>
          <w:ilvl w:val="0"/>
          <w:numId w:val="1"/>
        </w:numPr>
        <w:ind w:left="720" w:hanging="360"/>
        <w:rPr>
          <w:u w:val="none"/>
        </w:rPr>
      </w:pPr>
      <w:r w:rsidDel="00000000" w:rsidR="00000000" w:rsidRPr="00000000">
        <w:rPr>
          <w:rtl w:val="0"/>
        </w:rPr>
        <w:t xml:space="preserve">Review of the Wage Scale Policy and pay rates for the position/level. </w:t>
      </w:r>
    </w:p>
    <w:p w:rsidR="00000000" w:rsidDel="00000000" w:rsidP="00000000" w:rsidRDefault="00000000" w:rsidRPr="00000000" w14:paraId="00000039">
      <w:pPr>
        <w:pageBreakBefore w:val="0"/>
        <w:numPr>
          <w:ilvl w:val="1"/>
          <w:numId w:val="1"/>
        </w:numPr>
        <w:ind w:left="1440" w:hanging="360"/>
        <w:rPr>
          <w:u w:val="none"/>
        </w:rPr>
      </w:pPr>
      <w:r w:rsidDel="00000000" w:rsidR="00000000" w:rsidRPr="00000000">
        <w:rPr>
          <w:rtl w:val="0"/>
        </w:rPr>
        <w:t xml:space="preserve">Minimum, Midpoint, Maximum for position</w:t>
      </w:r>
    </w:p>
    <w:p w:rsidR="00000000" w:rsidDel="00000000" w:rsidP="00000000" w:rsidRDefault="00000000" w:rsidRPr="00000000" w14:paraId="0000003A">
      <w:pPr>
        <w:pageBreakBefore w:val="0"/>
        <w:numPr>
          <w:ilvl w:val="1"/>
          <w:numId w:val="1"/>
        </w:numPr>
        <w:ind w:left="1440" w:hanging="360"/>
        <w:rPr>
          <w:u w:val="none"/>
        </w:rPr>
      </w:pPr>
      <w:r w:rsidDel="00000000" w:rsidR="00000000" w:rsidRPr="00000000">
        <w:rPr>
          <w:rtl w:val="0"/>
        </w:rPr>
        <w:t xml:space="preserve">Explanation of the process for how pay rates effective on with the July 15 pay period. Wage Scale adjustment if below the midpoint based on pay grade, time in the position, (will be explained in a letter, which will be distributed in late June to mid-July before the July 15 payroll)</w:t>
      </w:r>
    </w:p>
    <w:p w:rsidR="00000000" w:rsidDel="00000000" w:rsidP="00000000" w:rsidRDefault="00000000" w:rsidRPr="00000000" w14:paraId="0000003B">
      <w:pPr>
        <w:pageBreakBefore w:val="0"/>
        <w:rPr/>
      </w:pPr>
      <w:r w:rsidDel="00000000" w:rsidR="00000000" w:rsidRPr="00000000">
        <w:rPr>
          <w:rtl w:val="0"/>
        </w:rPr>
      </w:r>
    </w:p>
    <w:p w:rsidR="00000000" w:rsidDel="00000000" w:rsidP="00000000" w:rsidRDefault="00000000" w:rsidRPr="00000000" w14:paraId="0000003C">
      <w:pPr>
        <w:pageBreakBefore w:val="0"/>
        <w:rPr/>
      </w:pPr>
      <w:r w:rsidDel="00000000" w:rsidR="00000000" w:rsidRPr="00000000">
        <w:rPr>
          <w:rtl w:val="0"/>
        </w:rPr>
      </w:r>
    </w:p>
    <w:p w:rsidR="00000000" w:rsidDel="00000000" w:rsidP="00000000" w:rsidRDefault="00000000" w:rsidRPr="00000000" w14:paraId="0000003D">
      <w:pPr>
        <w:pageBreakBefore w:val="0"/>
        <w:rPr/>
      </w:pPr>
      <w:r w:rsidDel="00000000" w:rsidR="00000000" w:rsidRPr="00000000">
        <w:rPr>
          <w:rtl w:val="0"/>
        </w:rPr>
      </w:r>
    </w:p>
    <w:p w:rsidR="00000000" w:rsidDel="00000000" w:rsidP="00000000" w:rsidRDefault="00000000" w:rsidRPr="00000000" w14:paraId="0000003E">
      <w:pPr>
        <w:pageBreakBefore w:val="0"/>
        <w:rPr/>
      </w:pPr>
      <w:r w:rsidDel="00000000" w:rsidR="00000000" w:rsidRPr="00000000">
        <w:rPr>
          <w:rtl w:val="0"/>
        </w:rPr>
      </w:r>
    </w:p>
    <w:p w:rsidR="00000000" w:rsidDel="00000000" w:rsidP="00000000" w:rsidRDefault="00000000" w:rsidRPr="00000000" w14:paraId="0000003F">
      <w:pPr>
        <w:pageBreakBefore w:val="0"/>
        <w:rPr/>
      </w:pPr>
      <w:r w:rsidDel="00000000" w:rsidR="00000000" w:rsidRPr="00000000">
        <w:rPr>
          <w:rtl w:val="0"/>
        </w:rPr>
      </w:r>
    </w:p>
    <w:p w:rsidR="00000000" w:rsidDel="00000000" w:rsidP="00000000" w:rsidRDefault="00000000" w:rsidRPr="00000000" w14:paraId="00000040">
      <w:pPr>
        <w:pageBreakBefore w:val="0"/>
        <w:rPr/>
      </w:pPr>
      <w:r w:rsidDel="00000000" w:rsidR="00000000" w:rsidRPr="00000000">
        <w:rPr>
          <w:rtl w:val="0"/>
        </w:rPr>
      </w:r>
    </w:p>
    <w:p w:rsidR="00000000" w:rsidDel="00000000" w:rsidP="00000000" w:rsidRDefault="00000000" w:rsidRPr="00000000" w14:paraId="00000041">
      <w:pPr>
        <w:pageBreakBefore w:val="0"/>
        <w:rPr/>
      </w:pPr>
      <w:r w:rsidDel="00000000" w:rsidR="00000000" w:rsidRPr="00000000">
        <w:rPr>
          <w:rtl w:val="0"/>
        </w:rPr>
      </w:r>
    </w:p>
    <w:p w:rsidR="00000000" w:rsidDel="00000000" w:rsidP="00000000" w:rsidRDefault="00000000" w:rsidRPr="00000000" w14:paraId="00000042">
      <w:pPr>
        <w:pageBreakBefore w:val="0"/>
        <w:rPr/>
      </w:pPr>
      <w:r w:rsidDel="00000000" w:rsidR="00000000" w:rsidRPr="00000000">
        <w:rPr>
          <w:rtl w:val="0"/>
        </w:rPr>
      </w:r>
    </w:p>
    <w:p w:rsidR="00000000" w:rsidDel="00000000" w:rsidP="00000000" w:rsidRDefault="00000000" w:rsidRPr="00000000" w14:paraId="00000043">
      <w:pPr>
        <w:pageBreakBefore w:val="0"/>
        <w:numPr>
          <w:ilvl w:val="0"/>
          <w:numId w:val="1"/>
        </w:numPr>
        <w:ind w:left="720" w:hanging="360"/>
        <w:rPr>
          <w:u w:val="none"/>
        </w:rPr>
      </w:pPr>
      <w:r w:rsidDel="00000000" w:rsidR="00000000" w:rsidRPr="00000000">
        <w:rPr>
          <w:rtl w:val="0"/>
        </w:rPr>
        <w:t xml:space="preserve">Questions and wrap up</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