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00" w:rsidRDefault="001F1200" w:rsidP="001F1200">
      <w:r>
        <w:t>Press Releases</w:t>
      </w:r>
    </w:p>
    <w:p w:rsidR="001F1200" w:rsidRDefault="001F1200" w:rsidP="001F1200">
      <w:r>
        <w:t>Follow these accepted guidelines in composing and formatting press releases: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Include the press release in the body of an email when you send it to reporters, rather than uploading it as an attachment.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Use a catchy subject line, such as one that’s a variation on the press release headline.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Use 8½ x 11" white paper when you mail it. Format it as double-spaced with wide margins and print it single-sided.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Insert your contact name, library address, phone number, and email address on every page.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Include the release date for the information: “For release the week of ____” or “For Immediate Release.”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Request a specific run—usually one or two weeks.</w:t>
      </w:r>
    </w:p>
    <w:p w:rsidR="001F1200" w:rsidRDefault="001F1200" w:rsidP="001F1200">
      <w:pPr>
        <w:pStyle w:val="ListParagraph"/>
        <w:numPr>
          <w:ilvl w:val="0"/>
          <w:numId w:val="1"/>
        </w:numPr>
      </w:pPr>
      <w:r>
        <w:t>Compose the lead sentence incorporating the five “w’s”: who, what, when, where, and why.</w:t>
      </w:r>
    </w:p>
    <w:p w:rsidR="001F1200" w:rsidRDefault="001F1200" w:rsidP="001F1200">
      <w:pPr>
        <w:pStyle w:val="ListParagraph"/>
        <w:numPr>
          <w:ilvl w:val="0"/>
          <w:numId w:val="2"/>
        </w:numPr>
      </w:pPr>
      <w:r>
        <w:t>Avoid technical or library jargon, acronyms, or initials.</w:t>
      </w:r>
    </w:p>
    <w:p w:rsidR="001F1200" w:rsidRDefault="001F1200" w:rsidP="001F1200">
      <w:pPr>
        <w:pStyle w:val="ListParagraph"/>
        <w:numPr>
          <w:ilvl w:val="0"/>
          <w:numId w:val="2"/>
        </w:numPr>
      </w:pPr>
      <w:r>
        <w:t>Type “###” at the end of your release and “-more-” at the bottom of the first page on multi-page documents.</w:t>
      </w:r>
    </w:p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1F1200" w:rsidRDefault="001F1200" w:rsidP="00B120E7"/>
    <w:p w:rsidR="00B120E7" w:rsidRDefault="00B120E7" w:rsidP="00B120E7">
      <w:r>
        <w:lastRenderedPageBreak/>
        <w:t>For Immediate Release</w:t>
      </w:r>
    </w:p>
    <w:p w:rsidR="00B120E7" w:rsidRDefault="00B120E7" w:rsidP="00B120E7">
      <w:r>
        <w:t>&lt;Date&gt;</w:t>
      </w:r>
    </w:p>
    <w:p w:rsidR="00B120E7" w:rsidRDefault="00B120E7" w:rsidP="00B120E7">
      <w:r>
        <w:t>&lt;Insert contact name at library&gt;</w:t>
      </w:r>
    </w:p>
    <w:p w:rsidR="00B120E7" w:rsidRDefault="00B120E7" w:rsidP="00B120E7">
      <w:r>
        <w:t>&lt;Insert contact number&gt;</w:t>
      </w:r>
    </w:p>
    <w:p w:rsidR="00B120E7" w:rsidRPr="00000DA0" w:rsidRDefault="00B120E7" w:rsidP="00B120E7">
      <w:bookmarkStart w:id="0" w:name="_GoBack"/>
      <w:r>
        <w:t xml:space="preserve">&lt;Insert library name&gt; </w:t>
      </w:r>
      <w:r w:rsidR="00F054CC">
        <w:t>encourages</w:t>
      </w:r>
      <w:r>
        <w:t xml:space="preserve"> families to </w:t>
      </w:r>
      <w:r w:rsidR="00000DA0">
        <w:t xml:space="preserve">visit the library this summer to start </w:t>
      </w:r>
      <w:r w:rsidR="00D43D1E">
        <w:rPr>
          <w:i/>
        </w:rPr>
        <w:t>Reading by Design!</w:t>
      </w:r>
      <w:r w:rsidR="00000DA0">
        <w:rPr>
          <w:i/>
        </w:rPr>
        <w:t xml:space="preserve"> </w:t>
      </w:r>
      <w:r w:rsidR="00000DA0">
        <w:t xml:space="preserve">Programs will be </w:t>
      </w:r>
      <w:r w:rsidR="00000DA0" w:rsidRPr="00000DA0">
        <w:t>inspired by the creativity of authors, illustrators, builders, inventors, artists, architects, and everyone who makes our world a more interesting, livable, accessible, and beautiful place.</w:t>
      </w:r>
    </w:p>
    <w:p w:rsidR="00B120E7" w:rsidRDefault="00B120E7" w:rsidP="00B120E7">
      <w:r>
        <w:t xml:space="preserve">&lt;Name of library&gt; launches its </w:t>
      </w:r>
      <w:r w:rsidR="00000DA0">
        <w:rPr>
          <w:i/>
        </w:rPr>
        <w:t>Reading by Design</w:t>
      </w:r>
      <w:r w:rsidR="001F1200" w:rsidRPr="001F1200">
        <w:rPr>
          <w:i/>
        </w:rPr>
        <w:t>!</w:t>
      </w:r>
      <w:r w:rsidR="001F1200">
        <w:t xml:space="preserve"> Summer Reading Program on </w:t>
      </w:r>
      <w:r>
        <w:t>&lt;insert date&gt;. During the next two months, the li</w:t>
      </w:r>
      <w:r w:rsidR="001F1200">
        <w:t xml:space="preserve">brary will host a range of free </w:t>
      </w:r>
      <w:r>
        <w:t>activities for children, teens, and adults that encourage</w:t>
      </w:r>
      <w:r w:rsidR="001F1200">
        <w:t xml:space="preserve"> and support a love of reading. </w:t>
      </w:r>
      <w:r>
        <w:t>Participants also can win prizes for reaching their reading goals.</w:t>
      </w:r>
    </w:p>
    <w:p w:rsidR="00B120E7" w:rsidRDefault="00B120E7" w:rsidP="00B120E7">
      <w:r>
        <w:t>“We’ve planned a wonderful program for kids to ma</w:t>
      </w:r>
      <w:r w:rsidR="001F1200">
        <w:t xml:space="preserve">ke the library a great place to </w:t>
      </w:r>
      <w:r>
        <w:t>read, learn and discover what’s available for their e</w:t>
      </w:r>
      <w:r w:rsidR="001F1200">
        <w:t xml:space="preserve">njoyment,” said &lt;insert library </w:t>
      </w:r>
      <w:r>
        <w:t>director/staff member name&gt;. “&lt;Expand on that quote a bit more here….&gt;”</w:t>
      </w:r>
    </w:p>
    <w:p w:rsidR="00B120E7" w:rsidRDefault="00B120E7" w:rsidP="00B120E7">
      <w:r>
        <w:t>Themed events include a &lt;insert example of act</w:t>
      </w:r>
      <w:r w:rsidR="001F1200">
        <w:t xml:space="preserve">ivities&gt; and &lt;insert example of </w:t>
      </w:r>
      <w:r>
        <w:t>activities&gt;. &lt;Add details, such as brief description of some of the prizes available&gt;.</w:t>
      </w:r>
    </w:p>
    <w:p w:rsidR="00B120E7" w:rsidRDefault="00B120E7" w:rsidP="00B120E7">
      <w:r>
        <w:t>There’s also a serious side to summer reading. Resea</w:t>
      </w:r>
      <w:r w:rsidR="001F1200">
        <w:t xml:space="preserve">rch has shown that reading over </w:t>
      </w:r>
      <w:r>
        <w:t>the summer prevents summer reading loss.</w:t>
      </w:r>
    </w:p>
    <w:p w:rsidR="00B120E7" w:rsidRDefault="00B120E7" w:rsidP="00B120E7">
      <w:r>
        <w:t>“Studies also indicate students who read recrea</w:t>
      </w:r>
      <w:r w:rsidR="001F1200">
        <w:t xml:space="preserve">tionally outperformed those who </w:t>
      </w:r>
      <w:r>
        <w:t>don’t. Students read more when they can choose materials</w:t>
      </w:r>
      <w:r w:rsidR="001F1200">
        <w:t xml:space="preserve"> based on their own interests,” </w:t>
      </w:r>
      <w:r>
        <w:t>&lt;insert library director/staff member name&gt; adde</w:t>
      </w:r>
      <w:r w:rsidR="001F1200">
        <w:t xml:space="preserve">d. “Our libraries are committed </w:t>
      </w:r>
      <w:r>
        <w:t>to supporting lifelong learning and educational enrichment for all families.”</w:t>
      </w:r>
    </w:p>
    <w:p w:rsidR="006C01C9" w:rsidRDefault="00B120E7" w:rsidP="00B120E7">
      <w:r>
        <w:t>Registration continues through &lt;insert deadline&gt;.</w:t>
      </w:r>
      <w:r w:rsidR="001F1200">
        <w:t xml:space="preserve"> To learn more about the summer </w:t>
      </w:r>
      <w:r>
        <w:t>adventure at the library, please call &lt;insert telephone&gt; or check</w:t>
      </w:r>
      <w:r w:rsidR="001F1200">
        <w:t xml:space="preserve"> out the library’s </w:t>
      </w:r>
      <w:r>
        <w:t>website &lt;insert website&gt;.</w:t>
      </w:r>
    </w:p>
    <w:bookmarkEnd w:id="0"/>
    <w:p w:rsidR="001F1200" w:rsidRDefault="001F1200" w:rsidP="00B120E7">
      <w:r>
        <w:tab/>
      </w:r>
      <w:r>
        <w:tab/>
      </w:r>
      <w:r>
        <w:tab/>
      </w:r>
      <w:r>
        <w:tab/>
      </w:r>
      <w:r>
        <w:tab/>
        <w:t>###</w:t>
      </w:r>
    </w:p>
    <w:sectPr w:rsidR="001F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E5AC8"/>
    <w:multiLevelType w:val="hybridMultilevel"/>
    <w:tmpl w:val="4DA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D0D60"/>
    <w:multiLevelType w:val="hybridMultilevel"/>
    <w:tmpl w:val="A904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E7"/>
    <w:rsid w:val="00000DA0"/>
    <w:rsid w:val="001304C8"/>
    <w:rsid w:val="00144581"/>
    <w:rsid w:val="001C433A"/>
    <w:rsid w:val="001F1200"/>
    <w:rsid w:val="006C01C9"/>
    <w:rsid w:val="00B120E7"/>
    <w:rsid w:val="00D43D1E"/>
    <w:rsid w:val="00DF468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F09A"/>
  <w15:docId w15:val="{19DFAF42-E1B0-490C-ACC9-D24DCAE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Bagstad</dc:creator>
  <cp:lastModifiedBy>Robert Bagstad</cp:lastModifiedBy>
  <cp:revision>4</cp:revision>
  <dcterms:created xsi:type="dcterms:W3CDTF">2017-04-03T18:47:00Z</dcterms:created>
  <dcterms:modified xsi:type="dcterms:W3CDTF">2017-04-03T19:17:00Z</dcterms:modified>
</cp:coreProperties>
</file>